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rPr>
          <w:color w:val="191919"/>
          <w:sz w:val="20"/>
          <w:szCs w:val="20"/>
        </w:rPr>
      </w:pP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jc w:val="center"/>
        <w:rPr>
          <w:rStyle w:val="Gl"/>
          <w:sz w:val="44"/>
          <w:szCs w:val="44"/>
        </w:rPr>
      </w:pPr>
      <w:r>
        <w:rPr>
          <w:rStyle w:val="Gl"/>
          <w:color w:val="191919"/>
          <w:sz w:val="44"/>
          <w:szCs w:val="44"/>
          <w:highlight w:val="red"/>
        </w:rPr>
        <w:t>USTALIK BELGESİ</w:t>
      </w: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jc w:val="center"/>
      </w:pPr>
    </w:p>
    <w:p w:rsidR="00ED4B9C" w:rsidRDefault="00ED4B9C" w:rsidP="00ED4B9C">
      <w:pPr>
        <w:pStyle w:val="NormalWeb"/>
        <w:shd w:val="clear" w:color="auto" w:fill="FFFFFF"/>
        <w:spacing w:before="0" w:beforeAutospacing="0" w:after="136" w:afterAutospacing="0"/>
        <w:rPr>
          <w:b/>
          <w:color w:val="191919"/>
          <w:sz w:val="28"/>
          <w:szCs w:val="28"/>
          <w:shd w:val="clear" w:color="auto" w:fill="FFFFFF"/>
        </w:rPr>
      </w:pPr>
      <w:r>
        <w:rPr>
          <w:b/>
          <w:color w:val="191919"/>
          <w:sz w:val="28"/>
          <w:szCs w:val="28"/>
          <w:highlight w:val="yellow"/>
          <w:shd w:val="clear" w:color="auto" w:fill="FFFFFF"/>
        </w:rPr>
        <w:t>USTALIK NEDİR?</w:t>
      </w:r>
    </w:p>
    <w:p w:rsidR="00ED4B9C" w:rsidRDefault="00ED4B9C" w:rsidP="00ED4B9C">
      <w:pPr>
        <w:pStyle w:val="NormalWeb"/>
        <w:shd w:val="clear" w:color="auto" w:fill="FFFFFF"/>
        <w:spacing w:before="0" w:beforeAutospacing="0" w:after="136" w:afterAutospacing="0"/>
        <w:rPr>
          <w:color w:val="212121"/>
          <w:shd w:val="clear" w:color="auto" w:fill="FFFFFF"/>
        </w:rPr>
      </w:pPr>
      <w:r>
        <w:rPr>
          <w:color w:val="212121"/>
          <w:sz w:val="29"/>
          <w:szCs w:val="29"/>
          <w:shd w:val="clear" w:color="auto" w:fill="FFFFFF"/>
        </w:rPr>
        <w:t xml:space="preserve">   </w:t>
      </w:r>
      <w:r>
        <w:rPr>
          <w:color w:val="212121"/>
          <w:shd w:val="clear" w:color="auto" w:fill="FFFFFF"/>
        </w:rPr>
        <w:t xml:space="preserve">Bir mesleğin gerektirdiği bilgi, beceri ve iş alışkanlıklarını kazanmış ve bunları mal ve hizmet üretiminde iş hayatınca kabul edilebilecek standartlarda uygulayabilen; üretimi planlayan; üretim sırasında karşılaşılabilecek problemleri çözümleyen, üretimle ilgili hesaplamaları yapabilen kişilere usta denir. </w:t>
      </w:r>
    </w:p>
    <w:p w:rsidR="00ED4B9C" w:rsidRDefault="00ED4B9C" w:rsidP="00ED4B9C">
      <w:pPr>
        <w:pStyle w:val="NormalWeb"/>
        <w:shd w:val="clear" w:color="auto" w:fill="FFFFFF"/>
        <w:spacing w:before="0" w:beforeAutospacing="0" w:after="136" w:afterAutospacing="0"/>
        <w:rPr>
          <w:b/>
          <w:color w:val="191919"/>
          <w:sz w:val="28"/>
          <w:szCs w:val="28"/>
          <w:shd w:val="clear" w:color="auto" w:fill="FFFFFF"/>
        </w:rPr>
      </w:pPr>
      <w:r>
        <w:rPr>
          <w:b/>
          <w:color w:val="191919"/>
          <w:sz w:val="28"/>
          <w:szCs w:val="28"/>
          <w:highlight w:val="yellow"/>
          <w:shd w:val="clear" w:color="auto" w:fill="FFFFFF"/>
        </w:rPr>
        <w:t>BAŞVURU ŞARTLARI</w:t>
      </w:r>
    </w:p>
    <w:p w:rsidR="00ED4B9C" w:rsidRDefault="00ED4B9C" w:rsidP="00ED4B9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191919"/>
          <w:shd w:val="clear" w:color="auto" w:fill="FFFFFF"/>
        </w:rPr>
      </w:pPr>
      <w:r>
        <w:rPr>
          <w:color w:val="191919"/>
          <w:shd w:val="clear" w:color="auto" w:fill="FEFEFE"/>
        </w:rPr>
        <w:t xml:space="preserve">Belge talep edilen meslek/dalı üzerinden olmak şartı ile toplam 5 yıl SGK/BAĞ-KUR pirim ödeme yaptığını belgeleyenler. </w:t>
      </w:r>
      <w:proofErr w:type="gramStart"/>
      <w:r>
        <w:rPr>
          <w:color w:val="191919"/>
          <w:shd w:val="clear" w:color="auto" w:fill="FEFEFE"/>
        </w:rPr>
        <w:t>(</w:t>
      </w:r>
      <w:proofErr w:type="gramEnd"/>
      <w:r>
        <w:rPr>
          <w:color w:val="191919"/>
          <w:shd w:val="clear" w:color="auto" w:fill="FEFEFE"/>
        </w:rPr>
        <w:t>SGK pirim cetvelinde meslek kodu yazılı pirimler dikkate alınır.</w:t>
      </w:r>
    </w:p>
    <w:p w:rsidR="00ED4B9C" w:rsidRDefault="00ED4B9C" w:rsidP="00ED4B9C">
      <w:pPr>
        <w:pStyle w:val="AralkYok"/>
        <w:numPr>
          <w:ilvl w:val="0"/>
          <w:numId w:val="1"/>
        </w:numPr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>
        <w:rPr>
          <w:color w:val="191919"/>
        </w:rPr>
        <w:t>İlköğretim/Ortaokul mezunu veya 1996-1997 öğretim yılı öncesi ilkokul mezunu olanlardan daha önce kalfalık belgesi almış olanlardan</w:t>
      </w:r>
    </w:p>
    <w:p w:rsidR="00ED4B9C" w:rsidRDefault="00ED4B9C" w:rsidP="00ED4B9C">
      <w:pPr>
        <w:pStyle w:val="AralkYok"/>
        <w:numPr>
          <w:ilvl w:val="0"/>
          <w:numId w:val="1"/>
        </w:numPr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>
        <w:rPr>
          <w:color w:val="191919"/>
        </w:rPr>
        <w:t>Üç yıllık meslek lisesi mezunu o</w:t>
      </w:r>
      <w:r>
        <w:rPr>
          <w:color w:val="191919"/>
        </w:rPr>
        <w:t>lanlar.</w:t>
      </w:r>
    </w:p>
    <w:p w:rsidR="00ED4B9C" w:rsidRDefault="00ED4B9C" w:rsidP="00ED4B9C">
      <w:pPr>
        <w:pStyle w:val="AralkYok"/>
        <w:numPr>
          <w:ilvl w:val="0"/>
          <w:numId w:val="1"/>
        </w:numPr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>
        <w:rPr>
          <w:color w:val="191919"/>
        </w:rPr>
        <w:t>Mesleki Ye</w:t>
      </w:r>
      <w:r>
        <w:rPr>
          <w:color w:val="191919"/>
        </w:rPr>
        <w:t>terlilik Kurumlarından alınmış Dördüncü Seviye Yeterlilik B</w:t>
      </w:r>
      <w:r>
        <w:rPr>
          <w:color w:val="191919"/>
        </w:rPr>
        <w:t>elgesi olanlar.</w:t>
      </w:r>
    </w:p>
    <w:p w:rsidR="00ED4B9C" w:rsidRDefault="00ED4B9C" w:rsidP="00ED4B9C">
      <w:pPr>
        <w:pStyle w:val="AralkYok"/>
        <w:numPr>
          <w:ilvl w:val="0"/>
          <w:numId w:val="1"/>
        </w:numPr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>
        <w:rPr>
          <w:color w:val="191919"/>
        </w:rPr>
        <w:t>Milli Eğitim Bakanlığınca onaylı dördüncü seviye kurs belgesi olanlar.</w:t>
      </w:r>
    </w:p>
    <w:p w:rsidR="00ED4B9C" w:rsidRDefault="00ED4B9C" w:rsidP="00ED4B9C">
      <w:pPr>
        <w:pStyle w:val="AralkYok"/>
        <w:numPr>
          <w:ilvl w:val="0"/>
          <w:numId w:val="1"/>
        </w:numPr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>
        <w:rPr>
          <w:color w:val="191919"/>
        </w:rPr>
        <w:t>Mesleki Açık Lise yüz yüze eğitimini tamamlamış olanlar.</w:t>
      </w:r>
    </w:p>
    <w:p w:rsidR="00ED4B9C" w:rsidRDefault="00ED4B9C" w:rsidP="00ED4B9C">
      <w:pPr>
        <w:pStyle w:val="AralkYok"/>
        <w:numPr>
          <w:ilvl w:val="0"/>
          <w:numId w:val="1"/>
        </w:numPr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>
        <w:rPr>
          <w:color w:val="191919"/>
        </w:rPr>
        <w:t>Birinci, ikinci sınıf Elektrik Tesisatçı Yetki Belgesi olanlar.</w:t>
      </w:r>
    </w:p>
    <w:p w:rsidR="00ED4B9C" w:rsidRDefault="00ED4B9C" w:rsidP="00ED4B9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191919"/>
          <w:shd w:val="clear" w:color="auto" w:fill="FEFEFE"/>
        </w:rPr>
      </w:pPr>
      <w:r>
        <w:rPr>
          <w:color w:val="191919"/>
          <w:shd w:val="clear" w:color="auto" w:fill="FEFEFE"/>
        </w:rPr>
        <w:t>Belge talep edilen Meslek/dal, Mesleki Eğitim Merkezi kapsamına alınmadan önce esnaf ve sanatkârlar dernek veya odalarınca verilmiş ustalık belgesi olanlar. (Bu belge, belgeyi veren dernek veya oda tarafından yazılı olarak doğrulamak zorundadır)</w:t>
      </w: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jc w:val="both"/>
        <w:rPr>
          <w:rStyle w:val="Gl"/>
          <w:sz w:val="28"/>
          <w:szCs w:val="28"/>
        </w:rPr>
      </w:pPr>
      <w:r>
        <w:rPr>
          <w:rStyle w:val="Gl"/>
          <w:color w:val="191919"/>
          <w:sz w:val="28"/>
          <w:szCs w:val="28"/>
          <w:highlight w:val="yellow"/>
        </w:rPr>
        <w:t>USTALIK BELGESİ İÇİN GEREKLİ BELGELER</w:t>
      </w: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jc w:val="both"/>
      </w:pPr>
      <w:r>
        <w:rPr>
          <w:b/>
          <w:color w:val="191919"/>
        </w:rPr>
        <w:t xml:space="preserve">  </w:t>
      </w:r>
      <w:bookmarkStart w:id="0" w:name="_GoBack"/>
      <w:bookmarkEnd w:id="0"/>
      <w:r>
        <w:rPr>
          <w:b/>
          <w:color w:val="191919"/>
        </w:rPr>
        <w:t>1</w:t>
      </w:r>
      <w:r>
        <w:rPr>
          <w:color w:val="191919"/>
        </w:rPr>
        <w:t>. Öğrenim belgesini aslı ve bir adet fotokopisi</w:t>
      </w: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>
        <w:rPr>
          <w:b/>
          <w:color w:val="191919"/>
        </w:rPr>
        <w:t xml:space="preserve">  </w:t>
      </w:r>
      <w:r>
        <w:rPr>
          <w:b/>
          <w:color w:val="191919"/>
        </w:rPr>
        <w:t>2</w:t>
      </w:r>
      <w:r>
        <w:rPr>
          <w:color w:val="191919"/>
        </w:rPr>
        <w:t>. Kalfalık belgesi aslı ve bir adet fotokopisi</w:t>
      </w: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>
        <w:rPr>
          <w:b/>
          <w:color w:val="191919"/>
        </w:rPr>
        <w:t xml:space="preserve">  </w:t>
      </w:r>
      <w:r>
        <w:rPr>
          <w:b/>
          <w:color w:val="191919"/>
        </w:rPr>
        <w:t>3</w:t>
      </w:r>
      <w:r>
        <w:rPr>
          <w:color w:val="191919"/>
        </w:rPr>
        <w:t>. Nüfus cüzdanı aslı ve bir adet fotokopisi</w:t>
      </w: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>
        <w:rPr>
          <w:b/>
          <w:color w:val="191919"/>
        </w:rPr>
        <w:t xml:space="preserve">  </w:t>
      </w:r>
      <w:r>
        <w:rPr>
          <w:b/>
          <w:color w:val="191919"/>
        </w:rPr>
        <w:t>4</w:t>
      </w:r>
      <w:r>
        <w:rPr>
          <w:color w:val="191919"/>
        </w:rPr>
        <w:t xml:space="preserve">. 1 adet </w:t>
      </w:r>
      <w:proofErr w:type="spellStart"/>
      <w:r>
        <w:rPr>
          <w:color w:val="191919"/>
        </w:rPr>
        <w:t>biyometrik</w:t>
      </w:r>
      <w:proofErr w:type="spellEnd"/>
      <w:r>
        <w:rPr>
          <w:color w:val="191919"/>
        </w:rPr>
        <w:t xml:space="preserve"> fotoğraf</w:t>
      </w: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jc w:val="both"/>
        <w:rPr>
          <w:color w:val="191919"/>
          <w:shd w:val="clear" w:color="auto" w:fill="FEFEFE"/>
        </w:rPr>
      </w:pPr>
      <w:r>
        <w:rPr>
          <w:b/>
          <w:color w:val="191919"/>
        </w:rPr>
        <w:t xml:space="preserve">  </w:t>
      </w:r>
      <w:r>
        <w:rPr>
          <w:b/>
          <w:color w:val="191919"/>
        </w:rPr>
        <w:t>5</w:t>
      </w:r>
      <w:r>
        <w:rPr>
          <w:color w:val="191919"/>
        </w:rPr>
        <w:t xml:space="preserve">. </w:t>
      </w:r>
      <w:proofErr w:type="spellStart"/>
      <w:r>
        <w:rPr>
          <w:color w:val="191919"/>
          <w:shd w:val="clear" w:color="auto" w:fill="FEFEFE"/>
        </w:rPr>
        <w:t>SGK’dan</w:t>
      </w:r>
      <w:proofErr w:type="spellEnd"/>
      <w:r>
        <w:rPr>
          <w:color w:val="191919"/>
          <w:shd w:val="clear" w:color="auto" w:fill="FEFEFE"/>
        </w:rPr>
        <w:t xml:space="preserve"> alınmış prim </w:t>
      </w:r>
      <w:proofErr w:type="spellStart"/>
      <w:proofErr w:type="gramStart"/>
      <w:r>
        <w:rPr>
          <w:color w:val="191919"/>
          <w:shd w:val="clear" w:color="auto" w:fill="FEFEFE"/>
        </w:rPr>
        <w:t>dökümü,iş</w:t>
      </w:r>
      <w:proofErr w:type="spellEnd"/>
      <w:proofErr w:type="gramEnd"/>
      <w:r>
        <w:rPr>
          <w:color w:val="191919"/>
          <w:shd w:val="clear" w:color="auto" w:fill="FEFEFE"/>
        </w:rPr>
        <w:t xml:space="preserve"> yeri unvan listesi.</w:t>
      </w: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jc w:val="both"/>
        <w:rPr>
          <w:color w:val="191919"/>
          <w:shd w:val="clear" w:color="auto" w:fill="FEFEFE"/>
        </w:rPr>
      </w:pPr>
      <w:r>
        <w:rPr>
          <w:b/>
          <w:color w:val="191919"/>
          <w:shd w:val="clear" w:color="auto" w:fill="FEFEFE"/>
        </w:rPr>
        <w:t xml:space="preserve">  </w:t>
      </w:r>
      <w:r>
        <w:rPr>
          <w:b/>
          <w:color w:val="191919"/>
          <w:shd w:val="clear" w:color="auto" w:fill="FEFEFE"/>
        </w:rPr>
        <w:t>6</w:t>
      </w:r>
      <w:r>
        <w:rPr>
          <w:color w:val="191919"/>
          <w:shd w:val="clear" w:color="auto" w:fill="FEFEFE"/>
        </w:rPr>
        <w:t>.</w:t>
      </w:r>
      <w:r>
        <w:rPr>
          <w:color w:val="191919"/>
          <w:shd w:val="clear" w:color="auto" w:fill="FFFFFF"/>
        </w:rPr>
        <w:t xml:space="preserve"> Bağ-kurlu kimseler için </w:t>
      </w:r>
      <w:proofErr w:type="spellStart"/>
      <w:r>
        <w:rPr>
          <w:color w:val="191919"/>
          <w:shd w:val="clear" w:color="auto" w:fill="FEFEFE"/>
        </w:rPr>
        <w:t>Bağ-Kur</w:t>
      </w:r>
      <w:proofErr w:type="spellEnd"/>
      <w:r>
        <w:rPr>
          <w:color w:val="191919"/>
          <w:shd w:val="clear" w:color="auto" w:fill="FEFEFE"/>
        </w:rPr>
        <w:t xml:space="preserve"> hizmet belgesi ile birlikte vergi dairesinden onaylı vergi mükellefiyet belgesi </w:t>
      </w: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  <w:shd w:val="clear" w:color="auto" w:fill="FEFEFE"/>
        </w:rPr>
      </w:pP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jc w:val="both"/>
        <w:rPr>
          <w:color w:val="191919"/>
          <w:sz w:val="20"/>
          <w:szCs w:val="20"/>
        </w:rPr>
      </w:pPr>
    </w:p>
    <w:p w:rsidR="00ED4B9C" w:rsidRDefault="00ED4B9C" w:rsidP="00ED4B9C">
      <w:pPr>
        <w:pStyle w:val="NormalWeb"/>
        <w:shd w:val="clear" w:color="auto" w:fill="FFFFFF"/>
        <w:spacing w:before="0" w:beforeAutospacing="0" w:after="136" w:afterAutospacing="0"/>
        <w:rPr>
          <w:color w:val="191919"/>
          <w:shd w:val="clear" w:color="auto" w:fill="FEFEFE"/>
        </w:rPr>
      </w:pPr>
      <w:r>
        <w:rPr>
          <w:b/>
          <w:color w:val="191919"/>
          <w:highlight w:val="cyan"/>
          <w:shd w:val="clear" w:color="auto" w:fill="FEFEFE"/>
        </w:rPr>
        <w:t>Not:</w:t>
      </w:r>
      <w:r>
        <w:rPr>
          <w:color w:val="191919"/>
          <w:shd w:val="clear" w:color="auto" w:fill="FEFEFE"/>
        </w:rPr>
        <w:t xml:space="preserve"> Müracaata esas belgede yazılı meslek/dalı Mesleki Eğitim Merkezinde kapsama alınmış meslek/dal olması şarttır. Ustalık müracaatında 5 yıllık SGK pirim ödemesi hesabından, mesleki ve teknik eğitim veren okullar ile mesleki eğitim merkezlerinde alınmış olan her bir dönemlik eğitim altı ay SGK prim ödemesine denk kabul edilerek 5 yıllık SGK priminden düşülür.</w:t>
      </w: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  <w:shd w:val="clear" w:color="auto" w:fill="FEFEFE"/>
        </w:rPr>
      </w:pPr>
      <w:r>
        <w:rPr>
          <w:rStyle w:val="Gl"/>
          <w:color w:val="191919"/>
          <w:highlight w:val="cyan"/>
        </w:rPr>
        <w:t>Not:</w:t>
      </w:r>
      <w:r>
        <w:rPr>
          <w:color w:val="191919"/>
          <w:shd w:val="clear" w:color="auto" w:fill="FFFFFF"/>
        </w:rPr>
        <w:t>  "Ustalık Belgesi", "İşyeri Açma Belgesi" ile aynı işleve sahiptir.</w:t>
      </w:r>
      <w:r>
        <w:rPr>
          <w:rFonts w:ascii="Arial" w:hAnsi="Arial" w:cs="Arial"/>
          <w:color w:val="191919"/>
          <w:sz w:val="20"/>
          <w:szCs w:val="20"/>
          <w:shd w:val="clear" w:color="auto" w:fill="FEFEFE"/>
        </w:rPr>
        <w:t xml:space="preserve"> </w:t>
      </w: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  <w:shd w:val="clear" w:color="auto" w:fill="FEFEFE"/>
        </w:rPr>
      </w:pPr>
    </w:p>
    <w:p w:rsidR="00ED4B9C" w:rsidRDefault="00ED4B9C" w:rsidP="00ED4B9C">
      <w:pPr>
        <w:pStyle w:val="AralkYok"/>
        <w:shd w:val="clear" w:color="auto" w:fill="FEFEFE"/>
        <w:spacing w:before="0" w:beforeAutospacing="0" w:after="0" w:afterAutospacing="0"/>
        <w:rPr>
          <w:color w:val="191919"/>
          <w:shd w:val="clear" w:color="auto" w:fill="FEFEFE"/>
        </w:rPr>
      </w:pPr>
      <w:r>
        <w:rPr>
          <w:b/>
          <w:color w:val="191919"/>
          <w:highlight w:val="cyan"/>
          <w:shd w:val="clear" w:color="auto" w:fill="FEFEFE"/>
        </w:rPr>
        <w:t>Not:</w:t>
      </w:r>
      <w:r>
        <w:rPr>
          <w:color w:val="191919"/>
          <w:shd w:val="clear" w:color="auto" w:fill="FEFEFE"/>
        </w:rPr>
        <w:t xml:space="preserve"> </w:t>
      </w:r>
      <w:r>
        <w:rPr>
          <w:rStyle w:val="Gl"/>
          <w:b w:val="0"/>
          <w:color w:val="191919"/>
          <w:shd w:val="clear" w:color="auto" w:fill="FEFEFE"/>
        </w:rPr>
        <w:t>"Ustalık Belgesi"</w:t>
      </w:r>
      <w:r>
        <w:rPr>
          <w:color w:val="191919"/>
          <w:shd w:val="clear" w:color="auto" w:fill="FEFEFE"/>
        </w:rPr>
        <w:t> sahibi olup aynı alanda farklı bir daldan "Ustalık Belgesi" almak isteyenler yeni dalın ustalık Sınavına alınır.</w:t>
      </w:r>
    </w:p>
    <w:p w:rsidR="00ED4B9C" w:rsidRDefault="00ED4B9C" w:rsidP="00ED4B9C">
      <w:pPr>
        <w:shd w:val="clear" w:color="auto" w:fill="FEFEFE"/>
        <w:spacing w:after="136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  <w:highlight w:val="cyan"/>
          <w:shd w:val="clear" w:color="auto" w:fill="FEFEFE"/>
        </w:rPr>
        <w:t>Not: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 4.Seviye süresi geçmemiş MYK Mesleki Yeterlilik Belgesi ile Kars Mesleki Eğitim Merkezine başvurunuzu yaptıktan sonra yapılacak denklik işlemi sonucu belge aldığınız meslek ile ilgili </w:t>
      </w:r>
      <w:r>
        <w:rPr>
          <w:rStyle w:val="Gl"/>
          <w:color w:val="191919"/>
          <w:sz w:val="24"/>
          <w:szCs w:val="24"/>
        </w:rPr>
        <w:t>"Teorik e-Sınav"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 ve </w:t>
      </w:r>
      <w:r>
        <w:rPr>
          <w:rStyle w:val="Gl"/>
          <w:color w:val="191919"/>
          <w:sz w:val="24"/>
          <w:szCs w:val="24"/>
        </w:rPr>
        <w:t>"Uygulama Sınavına"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 girerek </w:t>
      </w:r>
      <w:r>
        <w:rPr>
          <w:rStyle w:val="Gl"/>
          <w:color w:val="191919"/>
          <w:sz w:val="24"/>
          <w:szCs w:val="24"/>
        </w:rPr>
        <w:t>"Ustalık Belgesi"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 alabilirsiniz.</w:t>
      </w:r>
    </w:p>
    <w:p w:rsidR="00ED4B9C" w:rsidRDefault="00ED4B9C" w:rsidP="00ED4B9C">
      <w:pPr>
        <w:pStyle w:val="NormalWeb"/>
        <w:shd w:val="clear" w:color="auto" w:fill="FFFFFF"/>
        <w:spacing w:before="0" w:beforeAutospacing="0" w:after="136" w:afterAutospacing="0"/>
        <w:rPr>
          <w:color w:val="191919"/>
        </w:rPr>
      </w:pPr>
      <w:r w:rsidRPr="00ED4B9C">
        <w:rPr>
          <w:rStyle w:val="Gl"/>
          <w:color w:val="191919"/>
          <w:highlight w:val="cyan"/>
        </w:rPr>
        <w:t>Not:</w:t>
      </w:r>
      <w:r>
        <w:rPr>
          <w:color w:val="191919"/>
          <w:shd w:val="clear" w:color="auto" w:fill="FFFFFF"/>
        </w:rPr>
        <w:t>18 yaş öncesi SGK/BAĞ-KUR pirim ödemeleri dikkate alınmamaktadır</w:t>
      </w:r>
    </w:p>
    <w:p w:rsidR="000A1A3B" w:rsidRDefault="000A1A3B" w:rsidP="000A1A3B">
      <w:pPr>
        <w:pStyle w:val="NormalWeb"/>
        <w:shd w:val="clear" w:color="auto" w:fill="FFFFFF"/>
        <w:spacing w:before="0" w:beforeAutospacing="0" w:after="136" w:afterAutospacing="0"/>
        <w:ind w:left="720"/>
        <w:jc w:val="both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lastRenderedPageBreak/>
        <w:t> </w:t>
      </w:r>
    </w:p>
    <w:p w:rsidR="00BA5B5C" w:rsidRDefault="00BA5B5C"/>
    <w:sectPr w:rsidR="00BA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11.25pt;height:11.25pt" o:bullet="t">
        <v:imagedata r:id="rId1" o:title="clip_image001"/>
      </v:shape>
    </w:pict>
  </w:numPicBullet>
  <w:abstractNum w:abstractNumId="0">
    <w:nsid w:val="509A7BC8"/>
    <w:multiLevelType w:val="hybridMultilevel"/>
    <w:tmpl w:val="F08496C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99"/>
    <w:rsid w:val="000A1A3B"/>
    <w:rsid w:val="009B7499"/>
    <w:rsid w:val="00BA5B5C"/>
    <w:rsid w:val="00E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1A3B"/>
    <w:rPr>
      <w:b/>
      <w:bCs/>
    </w:rPr>
  </w:style>
  <w:style w:type="paragraph" w:styleId="AralkYok">
    <w:name w:val="No Spacing"/>
    <w:basedOn w:val="Normal"/>
    <w:uiPriority w:val="1"/>
    <w:qFormat/>
    <w:rsid w:val="000A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1A3B"/>
    <w:rPr>
      <w:b/>
      <w:bCs/>
    </w:rPr>
  </w:style>
  <w:style w:type="paragraph" w:styleId="AralkYok">
    <w:name w:val="No Spacing"/>
    <w:basedOn w:val="Normal"/>
    <w:uiPriority w:val="1"/>
    <w:qFormat/>
    <w:rsid w:val="000A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2021-04-04T10:55:00Z</dcterms:created>
  <dcterms:modified xsi:type="dcterms:W3CDTF">2021-04-04T10:55:00Z</dcterms:modified>
</cp:coreProperties>
</file>